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AD0E6C" w:rsidRDefault="00AD0E6C">
      <w:pPr>
        <w:pStyle w:val="BodyText"/>
        <w:rPr>
          <w:rFonts w:ascii="Times New Roman"/>
          <w:sz w:val="16"/>
          <w:szCs w:val="16"/>
        </w:rPr>
      </w:pPr>
    </w:p>
    <w:p w:rsidR="00AD0E6C" w:rsidRPr="006F10D3" w:rsidRDefault="00AD0E6C">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121586" w:rsidRPr="006F10D3">
        <w:trPr>
          <w:trHeight w:val="580"/>
        </w:trPr>
        <w:tc>
          <w:tcPr>
            <w:tcW w:w="2448" w:type="dxa"/>
            <w:tcBorders>
              <w:bottom w:val="nil"/>
            </w:tcBorders>
          </w:tcPr>
          <w:p w:rsidR="00121586" w:rsidRPr="006F10D3" w:rsidRDefault="00121586">
            <w:pPr>
              <w:pStyle w:val="TableParagraph"/>
              <w:spacing w:before="6"/>
              <w:rPr>
                <w:rFonts w:ascii="Times New Roman"/>
                <w:sz w:val="16"/>
                <w:szCs w:val="16"/>
              </w:rPr>
            </w:pPr>
          </w:p>
          <w:p w:rsidR="00121586" w:rsidRPr="006F10D3" w:rsidRDefault="00121586">
            <w:pPr>
              <w:pStyle w:val="TableParagraph"/>
              <w:ind w:left="107"/>
              <w:rPr>
                <w:sz w:val="16"/>
                <w:szCs w:val="16"/>
              </w:rPr>
            </w:pPr>
            <w:r w:rsidRPr="006F10D3">
              <w:rPr>
                <w:sz w:val="16"/>
                <w:szCs w:val="16"/>
                <w:u w:val="single"/>
              </w:rPr>
              <w:t>Issued:</w:t>
            </w:r>
          </w:p>
        </w:tc>
        <w:tc>
          <w:tcPr>
            <w:tcW w:w="5239" w:type="dxa"/>
            <w:tcBorders>
              <w:bottom w:val="nil"/>
            </w:tcBorders>
          </w:tcPr>
          <w:p w:rsidR="00121586" w:rsidRDefault="00121586">
            <w:pPr>
              <w:pStyle w:val="TableParagraph"/>
              <w:spacing w:before="3"/>
              <w:rPr>
                <w:rFonts w:ascii="Times New Roman"/>
                <w:sz w:val="16"/>
                <w:szCs w:val="16"/>
              </w:rPr>
            </w:pPr>
          </w:p>
          <w:p w:rsidR="00121586" w:rsidRDefault="00121586">
            <w:pPr>
              <w:pStyle w:val="TableParagraph"/>
              <w:ind w:left="552" w:right="542"/>
              <w:jc w:val="center"/>
              <w:rPr>
                <w:b/>
                <w:sz w:val="16"/>
                <w:szCs w:val="16"/>
              </w:rPr>
            </w:pPr>
            <w:r>
              <w:rPr>
                <w:b/>
                <w:sz w:val="16"/>
                <w:szCs w:val="16"/>
              </w:rPr>
              <w:t>KITCHEN</w:t>
            </w:r>
          </w:p>
        </w:tc>
        <w:tc>
          <w:tcPr>
            <w:tcW w:w="2141" w:type="dxa"/>
            <w:tcBorders>
              <w:bottom w:val="nil"/>
            </w:tcBorders>
          </w:tcPr>
          <w:p w:rsidR="00121586" w:rsidRPr="006F10D3" w:rsidRDefault="00121586">
            <w:pPr>
              <w:pStyle w:val="TableParagraph"/>
              <w:spacing w:before="6"/>
              <w:rPr>
                <w:rFonts w:ascii="Times New Roman"/>
                <w:sz w:val="16"/>
                <w:szCs w:val="16"/>
              </w:rPr>
            </w:pPr>
          </w:p>
          <w:p w:rsidR="00121586" w:rsidRPr="006F10D3" w:rsidRDefault="00121586">
            <w:pPr>
              <w:pStyle w:val="TableParagraph"/>
              <w:ind w:left="107"/>
              <w:rPr>
                <w:sz w:val="16"/>
                <w:szCs w:val="16"/>
              </w:rPr>
            </w:pPr>
            <w:r w:rsidRPr="006F10D3">
              <w:rPr>
                <w:sz w:val="16"/>
                <w:szCs w:val="16"/>
                <w:u w:val="single"/>
              </w:rPr>
              <w:t>Index Nº:</w:t>
            </w:r>
          </w:p>
        </w:tc>
      </w:tr>
      <w:tr w:rsidR="00121586" w:rsidRPr="006F10D3">
        <w:trPr>
          <w:trHeight w:val="440"/>
        </w:trPr>
        <w:tc>
          <w:tcPr>
            <w:tcW w:w="2448" w:type="dxa"/>
            <w:tcBorders>
              <w:top w:val="nil"/>
              <w:bottom w:val="nil"/>
            </w:tcBorders>
          </w:tcPr>
          <w:p w:rsidR="00121586" w:rsidRPr="006F10D3" w:rsidRDefault="00121586">
            <w:pPr>
              <w:pStyle w:val="TableParagraph"/>
              <w:spacing w:before="16"/>
              <w:ind w:left="107"/>
              <w:rPr>
                <w:sz w:val="16"/>
                <w:szCs w:val="16"/>
              </w:rPr>
            </w:pPr>
            <w:r w:rsidRPr="006F10D3">
              <w:rPr>
                <w:sz w:val="16"/>
                <w:szCs w:val="16"/>
              </w:rPr>
              <w:t>March 2018</w:t>
            </w:r>
          </w:p>
        </w:tc>
        <w:tc>
          <w:tcPr>
            <w:tcW w:w="5239" w:type="dxa"/>
            <w:tcBorders>
              <w:top w:val="nil"/>
              <w:bottom w:val="nil"/>
            </w:tcBorders>
          </w:tcPr>
          <w:p w:rsidR="00121586" w:rsidRDefault="00121586">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121586" w:rsidRPr="006F10D3" w:rsidRDefault="00121586">
            <w:pPr>
              <w:pStyle w:val="TableParagraph"/>
              <w:spacing w:before="16"/>
              <w:ind w:left="107"/>
              <w:rPr>
                <w:sz w:val="16"/>
                <w:szCs w:val="16"/>
              </w:rPr>
            </w:pPr>
            <w:r w:rsidRPr="006F10D3">
              <w:rPr>
                <w:sz w:val="16"/>
                <w:szCs w:val="16"/>
              </w:rPr>
              <w:t>KT-019</w:t>
            </w:r>
          </w:p>
        </w:tc>
      </w:tr>
      <w:tr w:rsidR="00537480" w:rsidRPr="006F10D3">
        <w:trPr>
          <w:trHeight w:val="440"/>
        </w:trPr>
        <w:tc>
          <w:tcPr>
            <w:tcW w:w="2448" w:type="dxa"/>
            <w:tcBorders>
              <w:top w:val="nil"/>
              <w:bottom w:val="nil"/>
            </w:tcBorders>
          </w:tcPr>
          <w:p w:rsidR="00537480" w:rsidRPr="006F10D3" w:rsidRDefault="00B67B81">
            <w:pPr>
              <w:pStyle w:val="TableParagraph"/>
              <w:spacing w:before="173"/>
              <w:ind w:left="107"/>
              <w:rPr>
                <w:sz w:val="16"/>
                <w:szCs w:val="16"/>
              </w:rPr>
            </w:pPr>
            <w:r w:rsidRPr="006F10D3">
              <w:rPr>
                <w:sz w:val="16"/>
                <w:szCs w:val="16"/>
                <w:u w:val="single"/>
              </w:rPr>
              <w:t>Revised:</w:t>
            </w:r>
          </w:p>
        </w:tc>
        <w:tc>
          <w:tcPr>
            <w:tcW w:w="5239" w:type="dxa"/>
            <w:tcBorders>
              <w:top w:val="nil"/>
              <w:bottom w:val="nil"/>
            </w:tcBorders>
          </w:tcPr>
          <w:p w:rsidR="00537480" w:rsidRPr="006F10D3" w:rsidRDefault="00537480">
            <w:pPr>
              <w:pStyle w:val="TableParagraph"/>
              <w:rPr>
                <w:rFonts w:ascii="Times New Roman"/>
                <w:sz w:val="16"/>
                <w:szCs w:val="16"/>
              </w:rPr>
            </w:pPr>
          </w:p>
        </w:tc>
        <w:tc>
          <w:tcPr>
            <w:tcW w:w="2141" w:type="dxa"/>
            <w:tcBorders>
              <w:top w:val="nil"/>
              <w:bottom w:val="nil"/>
            </w:tcBorders>
          </w:tcPr>
          <w:p w:rsidR="00537480" w:rsidRPr="006F10D3" w:rsidRDefault="00B67B81">
            <w:pPr>
              <w:pStyle w:val="TableParagraph"/>
              <w:spacing w:before="173"/>
              <w:ind w:left="107"/>
              <w:rPr>
                <w:sz w:val="16"/>
                <w:szCs w:val="16"/>
              </w:rPr>
            </w:pPr>
            <w:r w:rsidRPr="006F10D3">
              <w:rPr>
                <w:sz w:val="16"/>
                <w:szCs w:val="16"/>
                <w:u w:val="single"/>
              </w:rPr>
              <w:t>Approved By</w:t>
            </w:r>
            <w:r w:rsidRPr="006F10D3">
              <w:rPr>
                <w:sz w:val="16"/>
                <w:szCs w:val="16"/>
              </w:rPr>
              <w:t>:</w:t>
            </w:r>
          </w:p>
        </w:tc>
      </w:tr>
      <w:tr w:rsidR="00537480" w:rsidRPr="006F10D3">
        <w:trPr>
          <w:trHeight w:val="300"/>
        </w:trPr>
        <w:tc>
          <w:tcPr>
            <w:tcW w:w="2448" w:type="dxa"/>
            <w:tcBorders>
              <w:top w:val="nil"/>
              <w:bottom w:val="nil"/>
            </w:tcBorders>
          </w:tcPr>
          <w:p w:rsidR="00537480" w:rsidRPr="006F10D3" w:rsidRDefault="00537480">
            <w:pPr>
              <w:pStyle w:val="TableParagraph"/>
              <w:spacing w:before="16"/>
              <w:ind w:left="107"/>
              <w:rPr>
                <w:sz w:val="16"/>
                <w:szCs w:val="16"/>
              </w:rPr>
            </w:pPr>
          </w:p>
        </w:tc>
        <w:tc>
          <w:tcPr>
            <w:tcW w:w="5239" w:type="dxa"/>
            <w:tcBorders>
              <w:top w:val="nil"/>
              <w:bottom w:val="nil"/>
            </w:tcBorders>
          </w:tcPr>
          <w:p w:rsidR="00537480" w:rsidRPr="006F10D3" w:rsidRDefault="00537480">
            <w:pPr>
              <w:pStyle w:val="TableParagraph"/>
              <w:rPr>
                <w:rFonts w:ascii="Times New Roman"/>
                <w:sz w:val="16"/>
                <w:szCs w:val="16"/>
              </w:rPr>
            </w:pPr>
          </w:p>
        </w:tc>
        <w:tc>
          <w:tcPr>
            <w:tcW w:w="2141" w:type="dxa"/>
            <w:tcBorders>
              <w:top w:val="nil"/>
              <w:bottom w:val="nil"/>
            </w:tcBorders>
          </w:tcPr>
          <w:p w:rsidR="00537480" w:rsidRPr="006F10D3" w:rsidRDefault="00537480">
            <w:pPr>
              <w:pStyle w:val="TableParagraph"/>
              <w:spacing w:before="16"/>
              <w:ind w:left="107"/>
              <w:rPr>
                <w:sz w:val="16"/>
                <w:szCs w:val="16"/>
              </w:rPr>
            </w:pPr>
          </w:p>
        </w:tc>
      </w:tr>
      <w:tr w:rsidR="00537480" w:rsidRPr="006F10D3">
        <w:trPr>
          <w:trHeight w:val="300"/>
        </w:trPr>
        <w:tc>
          <w:tcPr>
            <w:tcW w:w="2448" w:type="dxa"/>
            <w:tcBorders>
              <w:top w:val="nil"/>
              <w:bottom w:val="nil"/>
            </w:tcBorders>
          </w:tcPr>
          <w:p w:rsidR="00537480" w:rsidRPr="006F10D3" w:rsidRDefault="00537480">
            <w:pPr>
              <w:pStyle w:val="TableParagraph"/>
              <w:rPr>
                <w:rFonts w:ascii="Times New Roman"/>
                <w:sz w:val="16"/>
                <w:szCs w:val="16"/>
              </w:rPr>
            </w:pPr>
          </w:p>
        </w:tc>
        <w:tc>
          <w:tcPr>
            <w:tcW w:w="5239" w:type="dxa"/>
            <w:tcBorders>
              <w:top w:val="nil"/>
              <w:bottom w:val="nil"/>
            </w:tcBorders>
          </w:tcPr>
          <w:p w:rsidR="00537480" w:rsidRPr="006F10D3"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6F10D3" w:rsidRDefault="00537480">
            <w:pPr>
              <w:pStyle w:val="TableParagraph"/>
              <w:rPr>
                <w:rFonts w:ascii="Times New Roman"/>
                <w:sz w:val="16"/>
                <w:szCs w:val="16"/>
              </w:rPr>
            </w:pPr>
          </w:p>
        </w:tc>
      </w:tr>
      <w:tr w:rsidR="00537480" w:rsidRPr="006F10D3">
        <w:trPr>
          <w:trHeight w:val="260"/>
        </w:trPr>
        <w:tc>
          <w:tcPr>
            <w:tcW w:w="2448" w:type="dxa"/>
            <w:tcBorders>
              <w:top w:val="nil"/>
              <w:bottom w:val="nil"/>
            </w:tcBorders>
          </w:tcPr>
          <w:p w:rsidR="00537480" w:rsidRPr="006F10D3" w:rsidRDefault="00B67B81">
            <w:pPr>
              <w:pStyle w:val="TableParagraph"/>
              <w:spacing w:before="3"/>
              <w:ind w:left="107"/>
              <w:rPr>
                <w:sz w:val="16"/>
                <w:szCs w:val="16"/>
              </w:rPr>
            </w:pPr>
            <w:r w:rsidRPr="006F10D3">
              <w:rPr>
                <w:sz w:val="16"/>
                <w:szCs w:val="16"/>
                <w:u w:val="single"/>
              </w:rPr>
              <w:t>New Revision Due</w:t>
            </w:r>
            <w:r w:rsidRPr="006F10D3">
              <w:rPr>
                <w:sz w:val="16"/>
                <w:szCs w:val="16"/>
              </w:rPr>
              <w:t>:</w:t>
            </w:r>
          </w:p>
        </w:tc>
        <w:tc>
          <w:tcPr>
            <w:tcW w:w="5239" w:type="dxa"/>
            <w:tcBorders>
              <w:top w:val="nil"/>
              <w:bottom w:val="nil"/>
            </w:tcBorders>
          </w:tcPr>
          <w:p w:rsidR="00537480" w:rsidRPr="006F10D3" w:rsidRDefault="00537480">
            <w:pPr>
              <w:pStyle w:val="TableParagraph"/>
              <w:rPr>
                <w:rFonts w:ascii="Times New Roman"/>
                <w:sz w:val="16"/>
                <w:szCs w:val="16"/>
              </w:rPr>
            </w:pPr>
          </w:p>
        </w:tc>
        <w:tc>
          <w:tcPr>
            <w:tcW w:w="2141" w:type="dxa"/>
            <w:tcBorders>
              <w:top w:val="nil"/>
              <w:bottom w:val="nil"/>
            </w:tcBorders>
          </w:tcPr>
          <w:p w:rsidR="00537480" w:rsidRPr="006F10D3" w:rsidRDefault="00537480">
            <w:pPr>
              <w:pStyle w:val="TableParagraph"/>
              <w:rPr>
                <w:rFonts w:ascii="Times New Roman"/>
                <w:sz w:val="16"/>
                <w:szCs w:val="16"/>
              </w:rPr>
            </w:pPr>
          </w:p>
        </w:tc>
      </w:tr>
      <w:tr w:rsidR="00537480" w:rsidRPr="006F10D3">
        <w:trPr>
          <w:trHeight w:val="620"/>
        </w:trPr>
        <w:tc>
          <w:tcPr>
            <w:tcW w:w="2448" w:type="dxa"/>
            <w:tcBorders>
              <w:top w:val="nil"/>
            </w:tcBorders>
          </w:tcPr>
          <w:p w:rsidR="00537480" w:rsidRPr="006F10D3" w:rsidRDefault="00537480">
            <w:pPr>
              <w:pStyle w:val="TableParagraph"/>
              <w:spacing w:before="15"/>
              <w:ind w:left="107"/>
              <w:rPr>
                <w:sz w:val="16"/>
                <w:szCs w:val="16"/>
              </w:rPr>
            </w:pPr>
          </w:p>
        </w:tc>
        <w:tc>
          <w:tcPr>
            <w:tcW w:w="5239" w:type="dxa"/>
            <w:tcBorders>
              <w:top w:val="nil"/>
            </w:tcBorders>
          </w:tcPr>
          <w:p w:rsidR="00537480" w:rsidRPr="006F10D3" w:rsidRDefault="00537480">
            <w:pPr>
              <w:pStyle w:val="TableParagraph"/>
              <w:rPr>
                <w:rFonts w:ascii="Times New Roman"/>
                <w:sz w:val="16"/>
                <w:szCs w:val="16"/>
              </w:rPr>
            </w:pPr>
          </w:p>
        </w:tc>
        <w:tc>
          <w:tcPr>
            <w:tcW w:w="2141" w:type="dxa"/>
            <w:tcBorders>
              <w:top w:val="nil"/>
            </w:tcBorders>
          </w:tcPr>
          <w:p w:rsidR="00537480" w:rsidRPr="006F10D3" w:rsidRDefault="00537480">
            <w:pPr>
              <w:pStyle w:val="TableParagraph"/>
              <w:rPr>
                <w:rFonts w:ascii="Times New Roman"/>
                <w:sz w:val="16"/>
                <w:szCs w:val="16"/>
              </w:rPr>
            </w:pPr>
          </w:p>
        </w:tc>
      </w:tr>
    </w:tbl>
    <w:p w:rsidR="00537480" w:rsidRPr="006F10D3" w:rsidRDefault="009E7154">
      <w:pPr>
        <w:pStyle w:val="BodyText"/>
        <w:spacing w:before="5"/>
        <w:rPr>
          <w:rFonts w:ascii="Times New Roman"/>
          <w:sz w:val="16"/>
          <w:szCs w:val="16"/>
        </w:rPr>
      </w:pPr>
      <w:r w:rsidRPr="006F10D3">
        <w:rPr>
          <w:noProof/>
          <w:sz w:val="16"/>
          <w:szCs w:val="16"/>
        </w:rPr>
        <mc:AlternateContent>
          <mc:Choice Requires="wps">
            <w:drawing>
              <wp:anchor distT="0" distB="0" distL="114300" distR="114300" simplePos="0" relativeHeight="251658752" behindDoc="1" locked="0" layoutInCell="1" allowOverlap="1" wp14:anchorId="36895C01" wp14:editId="4E9B5B91">
                <wp:simplePos x="0" y="0"/>
                <wp:positionH relativeFrom="page">
                  <wp:posOffset>5716270</wp:posOffset>
                </wp:positionH>
                <wp:positionV relativeFrom="paragraph">
                  <wp:posOffset>159833</wp:posOffset>
                </wp:positionV>
                <wp:extent cx="1371600" cy="251460"/>
                <wp:effectExtent l="0" t="0" r="19050" b="1524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AD0E6C">
                            <w:pPr>
                              <w:spacing w:before="65"/>
                              <w:ind w:left="103"/>
                            </w:pPr>
                            <w:r>
                              <w:t>2 pages</w:t>
                            </w:r>
                            <w:bookmarkStart w:id="0" w:name="_GoBack"/>
                            <w:bookmarkEnd w:id="0"/>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2.6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" filled="f" strokeweight=".48pt">
                <v:textbox inset="0,0,0,0">
                  <w:txbxContent>
                    <w:p w:rsidR="00537480" w:rsidRDefault="00AD0E6C">
                      <w:pPr>
                        <w:spacing w:before="65"/>
                        <w:ind w:left="103"/>
                      </w:pPr>
                      <w:r>
                        <w:t>2 pages</w:t>
                      </w:r>
                      <w:bookmarkStart w:id="1" w:name="_GoBack"/>
                      <w:bookmarkEnd w:id="1"/>
                    </w:p>
                  </w:txbxContent>
                </v:textbox>
                <w10:wrap anchorx="page"/>
              </v:shape>
            </w:pict>
          </mc:Fallback>
        </mc:AlternateContent>
      </w:r>
      <w:r w:rsidRPr="006F10D3">
        <w:rPr>
          <w:noProof/>
          <w:sz w:val="16"/>
          <w:szCs w:val="16"/>
        </w:rPr>
        <mc:AlternateContent>
          <mc:Choice Requires="wps">
            <w:drawing>
              <wp:anchor distT="0" distB="0" distL="0" distR="0" simplePos="0" relativeHeight="251656704" behindDoc="0" locked="0" layoutInCell="1" allowOverlap="1" wp14:anchorId="3914B546" wp14:editId="6A7B11F9">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6F10D3">
                              <w:rPr>
                                <w:rFonts w:eastAsia="Times New Roman" w:cs="Tahoma"/>
                                <w:lang w:eastAsia="zh-CN"/>
                              </w:rPr>
                              <w:t>Stewarding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6F10D3">
                        <w:rPr>
                          <w:rFonts w:eastAsia="Times New Roman" w:cs="Tahoma"/>
                          <w:lang w:eastAsia="zh-CN"/>
                        </w:rPr>
                        <w:t>Stewarding</w:t>
                      </w:r>
                    </w:p>
                  </w:txbxContent>
                </v:textbox>
                <w10:wrap type="topAndBottom" anchorx="page"/>
              </v:shape>
            </w:pict>
          </mc:Fallback>
        </mc:AlternateContent>
      </w:r>
    </w:p>
    <w:p w:rsidR="00537480" w:rsidRPr="006F10D3" w:rsidRDefault="00537480">
      <w:pPr>
        <w:pStyle w:val="BodyText"/>
        <w:spacing w:before="9"/>
        <w:rPr>
          <w:rFonts w:ascii="Times New Roman"/>
          <w:sz w:val="16"/>
          <w:szCs w:val="16"/>
        </w:rPr>
      </w:pPr>
    </w:p>
    <w:p w:rsidR="006F10D3" w:rsidRPr="006F10D3" w:rsidRDefault="006F10D3" w:rsidP="006F10D3">
      <w:pPr>
        <w:rPr>
          <w:rFonts w:cs="Tahoma"/>
          <w:b/>
          <w:sz w:val="16"/>
          <w:szCs w:val="16"/>
          <w:lang w:eastAsia="ja-JP"/>
        </w:rPr>
      </w:pPr>
      <w:r w:rsidRPr="006F10D3">
        <w:rPr>
          <w:rFonts w:cs="Tahoma"/>
          <w:b/>
          <w:sz w:val="16"/>
          <w:szCs w:val="16"/>
          <w:lang w:eastAsia="ja-JP"/>
        </w:rPr>
        <w:t xml:space="preserve">POLICY: </w:t>
      </w:r>
    </w:p>
    <w:p w:rsidR="006F10D3" w:rsidRPr="006F10D3" w:rsidRDefault="006F10D3" w:rsidP="006F10D3">
      <w:pPr>
        <w:rPr>
          <w:rFonts w:cs="Tahoma"/>
          <w:b/>
          <w:sz w:val="16"/>
          <w:szCs w:val="16"/>
          <w:lang w:eastAsia="ja-JP"/>
        </w:rPr>
      </w:pPr>
    </w:p>
    <w:p w:rsidR="006F10D3" w:rsidRPr="006F10D3" w:rsidRDefault="006F10D3" w:rsidP="006F10D3">
      <w:pPr>
        <w:pStyle w:val="Heading1"/>
        <w:jc w:val="both"/>
        <w:rPr>
          <w:rFonts w:ascii="Candara" w:eastAsia="MS Mincho" w:hAnsi="Candara" w:cs="Tahoma"/>
          <w:sz w:val="16"/>
          <w:szCs w:val="16"/>
        </w:rPr>
      </w:pPr>
      <w:r w:rsidRPr="006F10D3">
        <w:rPr>
          <w:rFonts w:ascii="Candara" w:eastAsia="MS Mincho" w:hAnsi="Candara" w:cs="Tahoma"/>
          <w:sz w:val="16"/>
          <w:szCs w:val="16"/>
          <w:lang w:val="en-GB"/>
        </w:rPr>
        <w:t xml:space="preserve">It is the policy of </w:t>
      </w:r>
      <w:r w:rsidRPr="006F10D3">
        <w:rPr>
          <w:rFonts w:ascii="Candara" w:eastAsia="MS Mincho" w:hAnsi="Candara" w:cs="Tahoma"/>
          <w:sz w:val="16"/>
          <w:szCs w:val="16"/>
        </w:rPr>
        <w:t>Standard operating procedures will be issued out to individual Staff to ensure that</w:t>
      </w:r>
    </w:p>
    <w:p w:rsidR="006F10D3" w:rsidRPr="006F10D3" w:rsidRDefault="006F10D3" w:rsidP="006F10D3">
      <w:pPr>
        <w:pStyle w:val="Heading1"/>
        <w:jc w:val="both"/>
        <w:rPr>
          <w:rFonts w:ascii="Candara" w:eastAsia="MS Mincho" w:hAnsi="Candara" w:cs="Tahoma"/>
          <w:sz w:val="16"/>
          <w:szCs w:val="16"/>
        </w:rPr>
      </w:pPr>
      <w:r w:rsidRPr="006F10D3">
        <w:rPr>
          <w:rFonts w:ascii="Candara" w:eastAsia="MS Mincho" w:hAnsi="Candara" w:cs="Tahoma"/>
          <w:sz w:val="16"/>
          <w:szCs w:val="16"/>
        </w:rPr>
        <w:t>Development and enforcement departmental rules and regulation are clearly indicated and practice in the</w:t>
      </w:r>
    </w:p>
    <w:p w:rsidR="006F10D3" w:rsidRPr="006F10D3" w:rsidRDefault="006F10D3" w:rsidP="006F10D3">
      <w:pPr>
        <w:pStyle w:val="Heading1"/>
        <w:jc w:val="both"/>
        <w:rPr>
          <w:rFonts w:ascii="Candara" w:eastAsia="MS Mincho" w:hAnsi="Candara" w:cs="Tahoma"/>
          <w:sz w:val="16"/>
          <w:szCs w:val="16"/>
        </w:rPr>
      </w:pPr>
      <w:proofErr w:type="gramStart"/>
      <w:r w:rsidRPr="006F10D3">
        <w:rPr>
          <w:rFonts w:ascii="Candara" w:eastAsia="MS Mincho" w:hAnsi="Candara" w:cs="Tahoma"/>
          <w:sz w:val="16"/>
          <w:szCs w:val="16"/>
        </w:rPr>
        <w:t>Standard Operation Procedure.</w:t>
      </w:r>
      <w:proofErr w:type="gramEnd"/>
      <w:r w:rsidRPr="006F10D3">
        <w:rPr>
          <w:rFonts w:ascii="Candara" w:eastAsia="MS Mincho" w:hAnsi="Candara" w:cs="Tahoma"/>
          <w:sz w:val="16"/>
          <w:szCs w:val="16"/>
        </w:rPr>
        <w:t xml:space="preserve"> </w:t>
      </w:r>
    </w:p>
    <w:p w:rsidR="006F10D3" w:rsidRPr="006F10D3" w:rsidRDefault="006F10D3" w:rsidP="006F10D3">
      <w:pPr>
        <w:pStyle w:val="BlockText"/>
        <w:tabs>
          <w:tab w:val="left" w:pos="918"/>
        </w:tabs>
        <w:ind w:left="0" w:right="-108"/>
        <w:jc w:val="both"/>
        <w:rPr>
          <w:rFonts w:ascii="Candara" w:hAnsi="Candara" w:cs="Tahoma"/>
          <w:sz w:val="16"/>
          <w:szCs w:val="16"/>
          <w:lang w:eastAsia="ja-JP"/>
        </w:rPr>
      </w:pPr>
      <w:r w:rsidRPr="006F10D3">
        <w:rPr>
          <w:rFonts w:ascii="Candara" w:hAnsi="Candara" w:cs="Tahoma"/>
          <w:sz w:val="16"/>
          <w:szCs w:val="16"/>
          <w:lang w:eastAsia="ja-JP"/>
        </w:rPr>
        <w:tab/>
      </w:r>
    </w:p>
    <w:p w:rsidR="006F10D3" w:rsidRPr="006F10D3" w:rsidRDefault="006F10D3" w:rsidP="006F10D3">
      <w:pPr>
        <w:pStyle w:val="Heading3"/>
        <w:tabs>
          <w:tab w:val="center" w:pos="4320"/>
        </w:tabs>
        <w:jc w:val="both"/>
        <w:rPr>
          <w:rFonts w:ascii="Candara" w:eastAsia="MS Mincho" w:hAnsi="Candara" w:cs="Tahoma"/>
          <w:b w:val="0"/>
          <w:sz w:val="16"/>
          <w:szCs w:val="16"/>
        </w:rPr>
      </w:pPr>
      <w:r w:rsidRPr="006F10D3">
        <w:rPr>
          <w:rFonts w:ascii="Candara" w:eastAsia="MS Mincho" w:hAnsi="Candara" w:cs="Tahoma"/>
          <w:b w:val="0"/>
          <w:sz w:val="16"/>
          <w:szCs w:val="16"/>
          <w:lang w:eastAsia="ja-JP"/>
        </w:rPr>
        <w:t>Purpose:</w:t>
      </w:r>
      <w:r w:rsidRPr="006F10D3">
        <w:rPr>
          <w:rFonts w:ascii="Candara" w:eastAsia="MS Mincho" w:hAnsi="Candara" w:cs="Tahoma"/>
          <w:b w:val="0"/>
          <w:sz w:val="16"/>
          <w:szCs w:val="16"/>
        </w:rPr>
        <w:t xml:space="preserve"> </w:t>
      </w:r>
    </w:p>
    <w:p w:rsidR="006F10D3" w:rsidRPr="006F10D3" w:rsidRDefault="006F10D3" w:rsidP="006F10D3">
      <w:pPr>
        <w:pStyle w:val="Heading3"/>
        <w:tabs>
          <w:tab w:val="center" w:pos="4320"/>
        </w:tabs>
        <w:jc w:val="both"/>
        <w:rPr>
          <w:rFonts w:ascii="Candara" w:eastAsia="MS Mincho" w:hAnsi="Candara" w:cs="Tahoma"/>
          <w:b w:val="0"/>
          <w:sz w:val="16"/>
          <w:szCs w:val="16"/>
        </w:rPr>
      </w:pPr>
    </w:p>
    <w:p w:rsidR="006F10D3" w:rsidRPr="006F10D3" w:rsidRDefault="006F10D3" w:rsidP="006F10D3">
      <w:pPr>
        <w:pStyle w:val="Heading3"/>
        <w:tabs>
          <w:tab w:val="center" w:pos="4320"/>
        </w:tabs>
        <w:jc w:val="both"/>
        <w:rPr>
          <w:rFonts w:ascii="Candara" w:eastAsia="MS Mincho" w:hAnsi="Candara" w:cs="Tahoma"/>
          <w:sz w:val="16"/>
          <w:szCs w:val="16"/>
        </w:rPr>
      </w:pPr>
      <w:r w:rsidRPr="006F10D3">
        <w:rPr>
          <w:rFonts w:ascii="Candara" w:eastAsia="MS Mincho" w:hAnsi="Candara" w:cs="Tahoma"/>
          <w:sz w:val="16"/>
          <w:szCs w:val="16"/>
        </w:rPr>
        <w:t>The purpose of the policy is designed to achieve a high level of job performance and safety standard for all Stewarding personnel.</w:t>
      </w:r>
    </w:p>
    <w:p w:rsidR="006F10D3" w:rsidRPr="006F10D3" w:rsidRDefault="006F10D3" w:rsidP="006F10D3">
      <w:pPr>
        <w:tabs>
          <w:tab w:val="left" w:pos="1701"/>
        </w:tabs>
        <w:rPr>
          <w:rFonts w:eastAsia="MS Mincho" w:cs="Tahoma"/>
          <w:b/>
          <w:sz w:val="16"/>
          <w:szCs w:val="16"/>
          <w:lang w:eastAsia="ja-JP"/>
        </w:rPr>
      </w:pPr>
    </w:p>
    <w:p w:rsidR="006F10D3" w:rsidRPr="006F10D3" w:rsidRDefault="006F10D3" w:rsidP="006F10D3">
      <w:pPr>
        <w:tabs>
          <w:tab w:val="left" w:pos="1701"/>
        </w:tabs>
        <w:rPr>
          <w:rFonts w:cs="Tahoma"/>
          <w:b/>
          <w:sz w:val="16"/>
          <w:szCs w:val="16"/>
          <w:lang w:eastAsia="ja-JP"/>
        </w:rPr>
      </w:pPr>
      <w:r w:rsidRPr="006F10D3">
        <w:rPr>
          <w:rFonts w:cs="Tahoma"/>
          <w:b/>
          <w:sz w:val="16"/>
          <w:szCs w:val="16"/>
          <w:lang w:eastAsia="ja-JP"/>
        </w:rPr>
        <w:t>Procedures:</w:t>
      </w:r>
    </w:p>
    <w:p w:rsidR="006F10D3" w:rsidRPr="006F10D3" w:rsidRDefault="006F10D3" w:rsidP="006F10D3">
      <w:pPr>
        <w:rPr>
          <w:rFonts w:cs="Tahoma"/>
          <w:sz w:val="16"/>
          <w:szCs w:val="16"/>
          <w:lang w:eastAsia="ja-JP"/>
        </w:rPr>
      </w:pPr>
    </w:p>
    <w:p w:rsidR="006F10D3" w:rsidRPr="006F10D3" w:rsidRDefault="006F10D3" w:rsidP="006F10D3">
      <w:pPr>
        <w:ind w:left="720" w:hanging="720"/>
        <w:jc w:val="both"/>
        <w:rPr>
          <w:rFonts w:cs="Tahoma"/>
          <w:spacing w:val="3"/>
          <w:sz w:val="16"/>
          <w:szCs w:val="16"/>
        </w:rPr>
      </w:pPr>
      <w:r w:rsidRPr="006F10D3">
        <w:rPr>
          <w:rFonts w:cs="Tahoma"/>
          <w:spacing w:val="3"/>
          <w:sz w:val="16"/>
          <w:szCs w:val="16"/>
        </w:rPr>
        <w:t>1.</w:t>
      </w:r>
      <w:r w:rsidRPr="006F10D3">
        <w:rPr>
          <w:rFonts w:cs="Tahoma"/>
          <w:spacing w:val="3"/>
          <w:sz w:val="16"/>
          <w:szCs w:val="16"/>
        </w:rPr>
        <w:tab/>
        <w:t>All stewarding personnel must maintain the highest standards of personal hygiene and grooming.</w:t>
      </w:r>
    </w:p>
    <w:p w:rsidR="006F10D3" w:rsidRPr="006F10D3" w:rsidRDefault="006F10D3" w:rsidP="006F10D3">
      <w:pPr>
        <w:pStyle w:val="Style4"/>
        <w:ind w:left="0"/>
        <w:jc w:val="both"/>
        <w:rPr>
          <w:rFonts w:ascii="Candara" w:hAnsi="Candara" w:cs="Tahoma"/>
          <w:noProof w:val="0"/>
          <w:color w:val="auto"/>
          <w:spacing w:val="2"/>
          <w:sz w:val="16"/>
          <w:szCs w:val="16"/>
          <w:lang w:eastAsia="en-US"/>
        </w:rPr>
      </w:pPr>
    </w:p>
    <w:p w:rsidR="006F10D3" w:rsidRPr="006F10D3" w:rsidRDefault="006F10D3" w:rsidP="006F10D3">
      <w:pPr>
        <w:pStyle w:val="Style4"/>
        <w:ind w:left="0"/>
        <w:jc w:val="both"/>
        <w:rPr>
          <w:rFonts w:ascii="Candara" w:hAnsi="Candara" w:cs="Tahoma"/>
          <w:noProof w:val="0"/>
          <w:spacing w:val="3"/>
          <w:sz w:val="16"/>
          <w:szCs w:val="16"/>
          <w:lang w:eastAsia="en-US"/>
        </w:rPr>
      </w:pPr>
      <w:r w:rsidRPr="006F10D3">
        <w:rPr>
          <w:rFonts w:ascii="Candara" w:hAnsi="Candara" w:cs="Tahoma"/>
          <w:noProof w:val="0"/>
          <w:color w:val="auto"/>
          <w:spacing w:val="2"/>
          <w:sz w:val="16"/>
          <w:szCs w:val="16"/>
          <w:lang w:eastAsia="en-US"/>
        </w:rPr>
        <w:t>2</w:t>
      </w:r>
      <w:r w:rsidRPr="006F10D3">
        <w:rPr>
          <w:rFonts w:ascii="Candara" w:hAnsi="Candara" w:cs="Tahoma"/>
          <w:noProof w:val="0"/>
          <w:spacing w:val="3"/>
          <w:sz w:val="16"/>
          <w:szCs w:val="16"/>
          <w:lang w:eastAsia="en-US"/>
        </w:rPr>
        <w:t>.</w:t>
      </w:r>
      <w:r w:rsidRPr="006F10D3">
        <w:rPr>
          <w:rFonts w:ascii="Candara" w:hAnsi="Candara" w:cs="Tahoma"/>
          <w:noProof w:val="0"/>
          <w:spacing w:val="3"/>
          <w:sz w:val="16"/>
          <w:szCs w:val="16"/>
          <w:lang w:eastAsia="en-US"/>
        </w:rPr>
        <w:tab/>
        <w:t>Uniform must be clean and tidy while on duty.</w:t>
      </w:r>
    </w:p>
    <w:p w:rsidR="006F10D3" w:rsidRPr="006F10D3" w:rsidRDefault="006F10D3" w:rsidP="006F10D3">
      <w:pPr>
        <w:rPr>
          <w:rFonts w:cs="Tahoma"/>
          <w:sz w:val="16"/>
          <w:szCs w:val="16"/>
          <w:lang w:eastAsia="ja-JP"/>
        </w:rPr>
      </w:pPr>
    </w:p>
    <w:p w:rsidR="006F10D3" w:rsidRPr="006F10D3" w:rsidRDefault="006F10D3" w:rsidP="006F10D3">
      <w:pPr>
        <w:pStyle w:val="Style4"/>
        <w:ind w:left="0"/>
        <w:jc w:val="both"/>
        <w:rPr>
          <w:rFonts w:ascii="Candara" w:hAnsi="Candara" w:cs="Tahoma"/>
          <w:noProof w:val="0"/>
          <w:spacing w:val="3"/>
          <w:sz w:val="16"/>
          <w:szCs w:val="16"/>
          <w:lang w:eastAsia="en-US"/>
        </w:rPr>
      </w:pPr>
      <w:r w:rsidRPr="006F10D3">
        <w:rPr>
          <w:rFonts w:ascii="Candara" w:hAnsi="Candara" w:cs="Tahoma"/>
          <w:noProof w:val="0"/>
          <w:spacing w:val="3"/>
          <w:sz w:val="16"/>
          <w:szCs w:val="16"/>
          <w:lang w:eastAsia="en-US"/>
        </w:rPr>
        <w:t>3.</w:t>
      </w:r>
      <w:r w:rsidRPr="006F10D3">
        <w:rPr>
          <w:rFonts w:ascii="Candara" w:hAnsi="Candara" w:cs="Tahoma"/>
          <w:noProof w:val="0"/>
          <w:spacing w:val="3"/>
          <w:sz w:val="16"/>
          <w:szCs w:val="16"/>
          <w:lang w:eastAsia="en-US"/>
        </w:rPr>
        <w:tab/>
        <w:t>Nametags must be worn at all times while on duty.</w:t>
      </w:r>
    </w:p>
    <w:p w:rsidR="006F10D3" w:rsidRPr="006F10D3" w:rsidRDefault="006F10D3" w:rsidP="006F10D3">
      <w:pPr>
        <w:jc w:val="both"/>
        <w:rPr>
          <w:rFonts w:cs="Tahoma"/>
          <w:spacing w:val="2"/>
          <w:sz w:val="16"/>
          <w:szCs w:val="16"/>
        </w:rPr>
      </w:pPr>
    </w:p>
    <w:p w:rsidR="006F10D3" w:rsidRPr="006F10D3" w:rsidRDefault="006F10D3" w:rsidP="006F10D3">
      <w:pPr>
        <w:pStyle w:val="Style4"/>
        <w:ind w:left="0"/>
        <w:jc w:val="both"/>
        <w:rPr>
          <w:rFonts w:ascii="Candara" w:hAnsi="Candara" w:cs="Tahoma"/>
          <w:noProof w:val="0"/>
          <w:spacing w:val="2"/>
          <w:sz w:val="16"/>
          <w:szCs w:val="16"/>
          <w:lang w:eastAsia="en-US"/>
        </w:rPr>
      </w:pPr>
      <w:r w:rsidRPr="006F10D3">
        <w:rPr>
          <w:rFonts w:ascii="Candara" w:hAnsi="Candara" w:cs="Tahoma"/>
          <w:noProof w:val="0"/>
          <w:spacing w:val="2"/>
          <w:sz w:val="16"/>
          <w:szCs w:val="16"/>
          <w:lang w:eastAsia="en-US"/>
        </w:rPr>
        <w:t>4.</w:t>
      </w:r>
      <w:r w:rsidRPr="006F10D3">
        <w:rPr>
          <w:rFonts w:ascii="Candara" w:hAnsi="Candara" w:cs="Tahoma"/>
          <w:noProof w:val="0"/>
          <w:spacing w:val="2"/>
          <w:sz w:val="16"/>
          <w:szCs w:val="16"/>
          <w:lang w:eastAsia="en-US"/>
        </w:rPr>
        <w:tab/>
        <w:t>Appropriate footwear will be worn at all times while on duty. (Steel Cap)</w:t>
      </w:r>
    </w:p>
    <w:p w:rsidR="006F10D3" w:rsidRPr="006F10D3" w:rsidRDefault="006F10D3" w:rsidP="006F10D3">
      <w:pPr>
        <w:pStyle w:val="Style4"/>
        <w:ind w:left="0"/>
        <w:jc w:val="both"/>
        <w:rPr>
          <w:rFonts w:ascii="Candara" w:hAnsi="Candara" w:cs="Tahoma"/>
          <w:noProof w:val="0"/>
          <w:spacing w:val="3"/>
          <w:sz w:val="16"/>
          <w:szCs w:val="16"/>
          <w:lang w:eastAsia="en-US"/>
        </w:rPr>
      </w:pPr>
    </w:p>
    <w:p w:rsidR="006F10D3" w:rsidRPr="006F10D3" w:rsidRDefault="006F10D3" w:rsidP="006F10D3">
      <w:pPr>
        <w:pStyle w:val="Style4"/>
        <w:ind w:left="720" w:hanging="720"/>
        <w:jc w:val="both"/>
        <w:rPr>
          <w:rFonts w:ascii="Candara" w:hAnsi="Candara" w:cs="Tahoma"/>
          <w:noProof w:val="0"/>
          <w:spacing w:val="3"/>
          <w:sz w:val="16"/>
          <w:szCs w:val="16"/>
          <w:lang w:eastAsia="en-US"/>
        </w:rPr>
      </w:pPr>
      <w:r w:rsidRPr="006F10D3">
        <w:rPr>
          <w:rFonts w:ascii="Candara" w:hAnsi="Candara" w:cs="Tahoma"/>
          <w:noProof w:val="0"/>
          <w:spacing w:val="3"/>
          <w:sz w:val="16"/>
          <w:szCs w:val="16"/>
          <w:lang w:eastAsia="en-US"/>
        </w:rPr>
        <w:t>5.</w:t>
      </w:r>
      <w:r w:rsidRPr="006F10D3">
        <w:rPr>
          <w:rFonts w:ascii="Candara" w:hAnsi="Candara" w:cs="Tahoma"/>
          <w:noProof w:val="0"/>
          <w:spacing w:val="3"/>
          <w:sz w:val="16"/>
          <w:szCs w:val="16"/>
          <w:lang w:eastAsia="en-US"/>
        </w:rPr>
        <w:tab/>
        <w:t>Only hotel authorized emblems, buttons, etc. will be worn during working hours.</w:t>
      </w:r>
    </w:p>
    <w:p w:rsidR="006F10D3" w:rsidRPr="006F10D3" w:rsidRDefault="006F10D3" w:rsidP="006F10D3">
      <w:pPr>
        <w:jc w:val="both"/>
        <w:rPr>
          <w:rFonts w:cs="Tahoma"/>
          <w:spacing w:val="2"/>
          <w:sz w:val="16"/>
          <w:szCs w:val="16"/>
        </w:rPr>
      </w:pPr>
    </w:p>
    <w:p w:rsidR="006F10D3" w:rsidRPr="006F10D3" w:rsidRDefault="006F10D3" w:rsidP="006F10D3">
      <w:pPr>
        <w:pStyle w:val="Style4"/>
        <w:ind w:left="720" w:hanging="720"/>
        <w:jc w:val="both"/>
        <w:rPr>
          <w:rFonts w:ascii="Candara" w:hAnsi="Candara" w:cs="Tahoma"/>
          <w:noProof w:val="0"/>
          <w:spacing w:val="3"/>
          <w:sz w:val="16"/>
          <w:szCs w:val="16"/>
          <w:lang w:eastAsia="en-US"/>
        </w:rPr>
      </w:pPr>
      <w:r w:rsidRPr="006F10D3">
        <w:rPr>
          <w:rFonts w:ascii="Candara" w:hAnsi="Candara" w:cs="Tahoma"/>
          <w:noProof w:val="0"/>
          <w:spacing w:val="3"/>
          <w:sz w:val="16"/>
          <w:szCs w:val="16"/>
          <w:lang w:eastAsia="en-US"/>
        </w:rPr>
        <w:t>6.</w:t>
      </w:r>
      <w:r w:rsidRPr="006F10D3">
        <w:rPr>
          <w:rFonts w:ascii="Candara" w:hAnsi="Candara" w:cs="Tahoma"/>
          <w:noProof w:val="0"/>
          <w:spacing w:val="3"/>
          <w:sz w:val="16"/>
          <w:szCs w:val="16"/>
          <w:lang w:eastAsia="en-US"/>
        </w:rPr>
        <w:tab/>
        <w:t>Irregular attendance or tardiness will not be tolerated. If you are unable to report for work or if you will be late, notify the Stewarding Manager or designated Supervisor before the start of your normal work shift.</w:t>
      </w:r>
    </w:p>
    <w:p w:rsidR="006F10D3" w:rsidRPr="006F10D3" w:rsidRDefault="006F10D3" w:rsidP="006F10D3">
      <w:pPr>
        <w:pStyle w:val="Heading2"/>
        <w:jc w:val="both"/>
        <w:rPr>
          <w:rFonts w:ascii="Candara" w:eastAsia="MS Mincho" w:hAnsi="Candara" w:cs="Tahoma"/>
          <w:spacing w:val="2"/>
          <w:sz w:val="16"/>
          <w:szCs w:val="16"/>
        </w:rPr>
      </w:pPr>
    </w:p>
    <w:p w:rsidR="006F10D3" w:rsidRPr="006F10D3" w:rsidRDefault="006F10D3" w:rsidP="006F10D3">
      <w:pPr>
        <w:ind w:left="720" w:hanging="720"/>
        <w:jc w:val="both"/>
        <w:rPr>
          <w:rFonts w:eastAsia="MS Mincho" w:cs="Tahoma"/>
          <w:spacing w:val="3"/>
          <w:sz w:val="16"/>
          <w:szCs w:val="16"/>
        </w:rPr>
      </w:pPr>
      <w:r w:rsidRPr="006F10D3">
        <w:rPr>
          <w:rFonts w:cs="Tahoma"/>
          <w:sz w:val="16"/>
          <w:szCs w:val="16"/>
        </w:rPr>
        <w:t>7.</w:t>
      </w:r>
      <w:r w:rsidRPr="006F10D3">
        <w:rPr>
          <w:rFonts w:cs="Tahoma"/>
          <w:sz w:val="16"/>
          <w:szCs w:val="16"/>
        </w:rPr>
        <w:tab/>
      </w:r>
      <w:r w:rsidRPr="006F10D3">
        <w:rPr>
          <w:rFonts w:cs="Tahoma"/>
          <w:spacing w:val="3"/>
          <w:sz w:val="16"/>
          <w:szCs w:val="16"/>
        </w:rPr>
        <w:t xml:space="preserve">Time card or scheduling procedures must be followed exactly as prescribed </w:t>
      </w:r>
      <w:r w:rsidRPr="006F10D3">
        <w:rPr>
          <w:rFonts w:cs="Tahoma"/>
          <w:spacing w:val="2"/>
          <w:sz w:val="16"/>
          <w:szCs w:val="16"/>
        </w:rPr>
        <w:t xml:space="preserve">(e.g. </w:t>
      </w:r>
      <w:r w:rsidRPr="006F10D3">
        <w:rPr>
          <w:rFonts w:cs="Tahoma"/>
          <w:spacing w:val="3"/>
          <w:sz w:val="16"/>
          <w:szCs w:val="16"/>
        </w:rPr>
        <w:t>clocking in or out for another employee will not be allowed).</w:t>
      </w:r>
    </w:p>
    <w:p w:rsidR="006F10D3" w:rsidRPr="006F10D3" w:rsidRDefault="006F10D3" w:rsidP="006F10D3">
      <w:pPr>
        <w:jc w:val="both"/>
        <w:rPr>
          <w:rFonts w:cs="Tahoma"/>
          <w:spacing w:val="2"/>
          <w:sz w:val="16"/>
          <w:szCs w:val="16"/>
        </w:rPr>
      </w:pPr>
    </w:p>
    <w:p w:rsidR="006F10D3" w:rsidRPr="006F10D3" w:rsidRDefault="006F10D3" w:rsidP="006F10D3">
      <w:pPr>
        <w:pStyle w:val="Style4"/>
        <w:ind w:left="720" w:hanging="720"/>
        <w:jc w:val="both"/>
        <w:rPr>
          <w:rFonts w:ascii="Candara" w:hAnsi="Candara" w:cs="Tahoma"/>
          <w:noProof w:val="0"/>
          <w:spacing w:val="2"/>
          <w:sz w:val="16"/>
          <w:szCs w:val="16"/>
          <w:lang w:eastAsia="en-US"/>
        </w:rPr>
      </w:pPr>
      <w:r w:rsidRPr="006F10D3">
        <w:rPr>
          <w:rFonts w:ascii="Candara" w:hAnsi="Candara" w:cs="Tahoma"/>
          <w:noProof w:val="0"/>
          <w:spacing w:val="3"/>
          <w:sz w:val="16"/>
          <w:szCs w:val="16"/>
          <w:lang w:eastAsia="en-US"/>
        </w:rPr>
        <w:t>8.</w:t>
      </w:r>
      <w:r w:rsidRPr="006F10D3">
        <w:rPr>
          <w:rFonts w:ascii="Candara" w:hAnsi="Candara" w:cs="Tahoma"/>
          <w:noProof w:val="0"/>
          <w:spacing w:val="3"/>
          <w:sz w:val="16"/>
          <w:szCs w:val="16"/>
          <w:lang w:eastAsia="en-US"/>
        </w:rPr>
        <w:tab/>
        <w:t xml:space="preserve">The use of drugs or alcohol while on duty, or reporting for work under the influence of </w:t>
      </w:r>
      <w:r w:rsidRPr="006F10D3">
        <w:rPr>
          <w:rFonts w:ascii="Candara" w:hAnsi="Candara" w:cs="Tahoma"/>
          <w:noProof w:val="0"/>
          <w:spacing w:val="2"/>
          <w:sz w:val="16"/>
          <w:szCs w:val="16"/>
          <w:lang w:eastAsia="en-US"/>
        </w:rPr>
        <w:t>the same, or having unauthorized possession of alcoholic beverages is not permitted. The hotel policy will cover appropriate disciplinary action.</w:t>
      </w:r>
    </w:p>
    <w:p w:rsidR="006F10D3" w:rsidRPr="006F10D3" w:rsidRDefault="006F10D3" w:rsidP="006F10D3">
      <w:pPr>
        <w:jc w:val="both"/>
        <w:rPr>
          <w:rFonts w:cs="Tahoma"/>
          <w:spacing w:val="2"/>
          <w:sz w:val="16"/>
          <w:szCs w:val="16"/>
        </w:rPr>
      </w:pPr>
    </w:p>
    <w:p w:rsidR="006F10D3" w:rsidRPr="006F10D3" w:rsidRDefault="006F10D3" w:rsidP="006F10D3">
      <w:pPr>
        <w:pStyle w:val="Style4"/>
        <w:ind w:left="0"/>
        <w:jc w:val="both"/>
        <w:rPr>
          <w:rFonts w:ascii="Candara" w:hAnsi="Candara" w:cs="Tahoma"/>
          <w:noProof w:val="0"/>
          <w:spacing w:val="3"/>
          <w:sz w:val="16"/>
          <w:szCs w:val="16"/>
          <w:lang w:eastAsia="en-US"/>
        </w:rPr>
      </w:pPr>
      <w:r w:rsidRPr="006F10D3">
        <w:rPr>
          <w:rFonts w:ascii="Candara" w:hAnsi="Candara" w:cs="Tahoma"/>
          <w:noProof w:val="0"/>
          <w:spacing w:val="3"/>
          <w:sz w:val="16"/>
          <w:szCs w:val="16"/>
          <w:lang w:eastAsia="en-US"/>
        </w:rPr>
        <w:t>9.</w:t>
      </w:r>
      <w:r w:rsidRPr="006F10D3">
        <w:rPr>
          <w:rFonts w:ascii="Candara" w:hAnsi="Candara" w:cs="Tahoma"/>
          <w:noProof w:val="0"/>
          <w:spacing w:val="3"/>
          <w:sz w:val="16"/>
          <w:szCs w:val="16"/>
          <w:lang w:eastAsia="en-US"/>
        </w:rPr>
        <w:tab/>
        <w:t>Smoking break is only allowed during meal break period.</w:t>
      </w:r>
    </w:p>
    <w:p w:rsidR="006F10D3" w:rsidRPr="006F10D3" w:rsidRDefault="006F10D3" w:rsidP="006F10D3">
      <w:pPr>
        <w:pStyle w:val="Style4"/>
        <w:ind w:left="0"/>
        <w:jc w:val="both"/>
        <w:rPr>
          <w:rFonts w:ascii="Candara" w:hAnsi="Candara" w:cs="Tahoma"/>
          <w:sz w:val="16"/>
          <w:szCs w:val="16"/>
        </w:rPr>
      </w:pPr>
    </w:p>
    <w:p w:rsidR="006F10D3" w:rsidRPr="006F10D3" w:rsidRDefault="006F10D3" w:rsidP="006F10D3">
      <w:pPr>
        <w:pStyle w:val="Style4"/>
        <w:ind w:left="720" w:hanging="720"/>
        <w:jc w:val="both"/>
        <w:rPr>
          <w:rFonts w:ascii="Candara" w:hAnsi="Candara" w:cs="Tahoma"/>
          <w:sz w:val="16"/>
          <w:szCs w:val="16"/>
        </w:rPr>
      </w:pPr>
      <w:r w:rsidRPr="006F10D3">
        <w:rPr>
          <w:rFonts w:ascii="Candara" w:hAnsi="Candara" w:cs="Tahoma"/>
          <w:sz w:val="16"/>
          <w:szCs w:val="16"/>
        </w:rPr>
        <w:t>10.</w:t>
      </w:r>
      <w:r w:rsidRPr="006F10D3">
        <w:rPr>
          <w:rFonts w:ascii="Candara" w:hAnsi="Candara" w:cs="Tahoma"/>
          <w:sz w:val="16"/>
          <w:szCs w:val="16"/>
        </w:rPr>
        <w:tab/>
        <w:t>Chewing of tobacco and gambling in the hotel while on duty is prohibited.</w:t>
      </w:r>
    </w:p>
    <w:p w:rsidR="006F10D3" w:rsidRPr="006F10D3" w:rsidRDefault="006F10D3" w:rsidP="006F10D3">
      <w:pPr>
        <w:pStyle w:val="Style4"/>
        <w:ind w:left="0"/>
        <w:jc w:val="both"/>
        <w:rPr>
          <w:rFonts w:ascii="Candara" w:hAnsi="Candara" w:cs="Tahoma"/>
          <w:sz w:val="16"/>
          <w:szCs w:val="16"/>
        </w:rPr>
      </w:pPr>
    </w:p>
    <w:p w:rsidR="006F10D3" w:rsidRPr="006F10D3" w:rsidRDefault="006F10D3" w:rsidP="006F10D3">
      <w:pPr>
        <w:tabs>
          <w:tab w:val="left" w:pos="-1440"/>
          <w:tab w:val="left" w:pos="-720"/>
          <w:tab w:val="left" w:pos="0"/>
          <w:tab w:val="left" w:pos="720"/>
          <w:tab w:val="left" w:pos="1080"/>
          <w:tab w:val="left" w:pos="1440"/>
          <w:tab w:val="left" w:pos="1620"/>
          <w:tab w:val="left" w:pos="2160"/>
          <w:tab w:val="left" w:pos="2880"/>
          <w:tab w:val="left" w:pos="3600"/>
          <w:tab w:val="left" w:pos="4320"/>
          <w:tab w:val="left" w:pos="5040"/>
          <w:tab w:val="left" w:pos="5760"/>
          <w:tab w:val="left" w:pos="6480"/>
          <w:tab w:val="left" w:pos="7200"/>
          <w:tab w:val="left" w:pos="7470"/>
          <w:tab w:val="left" w:pos="7560"/>
          <w:tab w:val="left" w:pos="7920"/>
          <w:tab w:val="left" w:pos="8100"/>
        </w:tabs>
        <w:spacing w:line="213" w:lineRule="auto"/>
        <w:ind w:left="720" w:hanging="720"/>
        <w:contextualSpacing/>
        <w:jc w:val="both"/>
        <w:rPr>
          <w:rFonts w:cs="Tahoma"/>
          <w:spacing w:val="3"/>
          <w:sz w:val="16"/>
          <w:szCs w:val="16"/>
        </w:rPr>
      </w:pPr>
      <w:r w:rsidRPr="006F10D3">
        <w:rPr>
          <w:rFonts w:cs="Tahoma"/>
          <w:spacing w:val="3"/>
          <w:sz w:val="16"/>
          <w:szCs w:val="16"/>
        </w:rPr>
        <w:t>11.</w:t>
      </w:r>
      <w:r w:rsidRPr="006F10D3">
        <w:rPr>
          <w:rFonts w:cs="Tahoma"/>
          <w:spacing w:val="3"/>
          <w:sz w:val="16"/>
          <w:szCs w:val="16"/>
        </w:rPr>
        <w:tab/>
        <w:t xml:space="preserve">Colored hair is permitted but must be natural. No nail coloring. Hair must be maintaining neat and well groomed. </w:t>
      </w:r>
      <w:r w:rsidRPr="006F10D3">
        <w:rPr>
          <w:rFonts w:cs="Tahoma"/>
          <w:sz w:val="16"/>
          <w:szCs w:val="16"/>
          <w:lang w:val="en-GB"/>
        </w:rPr>
        <w:t xml:space="preserve">Men: clean and well shaved daily, all nose hairs need to be cut. No makeup allowed. </w:t>
      </w:r>
    </w:p>
    <w:p w:rsidR="006F10D3" w:rsidRPr="006F10D3" w:rsidRDefault="006F10D3" w:rsidP="006F10D3">
      <w:pPr>
        <w:tabs>
          <w:tab w:val="left" w:pos="-1440"/>
          <w:tab w:val="left" w:pos="-720"/>
          <w:tab w:val="left" w:pos="0"/>
          <w:tab w:val="left" w:pos="720"/>
          <w:tab w:val="left" w:pos="1080"/>
          <w:tab w:val="left" w:pos="1440"/>
          <w:tab w:val="left" w:pos="1620"/>
          <w:tab w:val="left" w:pos="2160"/>
          <w:tab w:val="left" w:pos="2880"/>
          <w:tab w:val="left" w:pos="3600"/>
          <w:tab w:val="left" w:pos="4320"/>
          <w:tab w:val="left" w:pos="5040"/>
          <w:tab w:val="left" w:pos="5760"/>
          <w:tab w:val="left" w:pos="6480"/>
          <w:tab w:val="left" w:pos="7200"/>
          <w:tab w:val="left" w:pos="7470"/>
          <w:tab w:val="left" w:pos="7560"/>
          <w:tab w:val="left" w:pos="7920"/>
          <w:tab w:val="left" w:pos="8100"/>
        </w:tabs>
        <w:spacing w:line="213" w:lineRule="auto"/>
        <w:ind w:left="720"/>
        <w:contextualSpacing/>
        <w:jc w:val="both"/>
        <w:rPr>
          <w:rFonts w:cs="Tahoma"/>
          <w:sz w:val="16"/>
          <w:szCs w:val="16"/>
          <w:lang w:val="en-GB"/>
        </w:rPr>
      </w:pPr>
      <w:r w:rsidRPr="006F10D3">
        <w:rPr>
          <w:rFonts w:cs="Tahoma"/>
          <w:sz w:val="16"/>
          <w:szCs w:val="16"/>
          <w:lang w:val="en-GB"/>
        </w:rPr>
        <w:t>Women: light makeup recommended, makeup colour should be in line with recommended make up colours (to fit together with the uniform)</w:t>
      </w:r>
    </w:p>
    <w:p w:rsidR="006F10D3" w:rsidRPr="006F10D3" w:rsidRDefault="006F10D3" w:rsidP="006F10D3">
      <w:pPr>
        <w:spacing w:line="480" w:lineRule="auto"/>
        <w:ind w:left="720" w:right="144" w:hanging="720"/>
        <w:jc w:val="both"/>
        <w:rPr>
          <w:rFonts w:cs="Tahoma"/>
          <w:spacing w:val="3"/>
          <w:sz w:val="16"/>
          <w:szCs w:val="16"/>
        </w:rPr>
      </w:pPr>
      <w:r w:rsidRPr="006F10D3">
        <w:rPr>
          <w:rFonts w:cs="Tahoma"/>
          <w:spacing w:val="3"/>
          <w:sz w:val="16"/>
          <w:szCs w:val="16"/>
          <w:lang w:val="en-GB"/>
        </w:rPr>
        <w:t xml:space="preserve"> </w:t>
      </w:r>
    </w:p>
    <w:p w:rsidR="006F10D3" w:rsidRPr="006F10D3" w:rsidRDefault="006F10D3" w:rsidP="006F10D3">
      <w:pPr>
        <w:pStyle w:val="Style4"/>
        <w:ind w:left="720" w:hanging="720"/>
        <w:jc w:val="both"/>
        <w:rPr>
          <w:rFonts w:ascii="Candara" w:hAnsi="Candara" w:cs="Tahoma"/>
          <w:noProof w:val="0"/>
          <w:color w:val="auto"/>
          <w:spacing w:val="2"/>
          <w:sz w:val="16"/>
          <w:szCs w:val="16"/>
          <w:lang w:eastAsia="en-US"/>
        </w:rPr>
      </w:pPr>
    </w:p>
    <w:p w:rsidR="006F10D3" w:rsidRPr="006F10D3" w:rsidRDefault="006F10D3" w:rsidP="006F10D3">
      <w:pPr>
        <w:pStyle w:val="Style4"/>
        <w:ind w:left="720" w:hanging="720"/>
        <w:jc w:val="both"/>
        <w:rPr>
          <w:rFonts w:ascii="Candara" w:hAnsi="Candara" w:cs="Tahoma"/>
          <w:noProof w:val="0"/>
          <w:spacing w:val="3"/>
          <w:sz w:val="16"/>
          <w:szCs w:val="16"/>
          <w:lang w:eastAsia="en-US"/>
        </w:rPr>
      </w:pPr>
      <w:r w:rsidRPr="006F10D3">
        <w:rPr>
          <w:rFonts w:ascii="Candara" w:hAnsi="Candara" w:cs="Tahoma"/>
          <w:noProof w:val="0"/>
          <w:color w:val="auto"/>
          <w:spacing w:val="2"/>
          <w:sz w:val="16"/>
          <w:szCs w:val="16"/>
          <w:lang w:eastAsia="en-US"/>
        </w:rPr>
        <w:t>12.</w:t>
      </w:r>
      <w:r w:rsidRPr="006F10D3">
        <w:rPr>
          <w:rFonts w:ascii="Candara" w:hAnsi="Candara" w:cs="Tahoma"/>
          <w:noProof w:val="0"/>
          <w:color w:val="auto"/>
          <w:spacing w:val="2"/>
          <w:sz w:val="16"/>
          <w:szCs w:val="16"/>
          <w:lang w:eastAsia="en-US"/>
        </w:rPr>
        <w:tab/>
      </w:r>
      <w:r w:rsidRPr="006F10D3">
        <w:rPr>
          <w:rFonts w:ascii="Candara" w:hAnsi="Candara" w:cs="Tahoma"/>
          <w:noProof w:val="0"/>
          <w:spacing w:val="3"/>
          <w:sz w:val="16"/>
          <w:szCs w:val="16"/>
          <w:lang w:eastAsia="en-US"/>
        </w:rPr>
        <w:t xml:space="preserve">Do not enter the hotel when not working unless it is for a valid reason and permission </w:t>
      </w:r>
      <w:r w:rsidRPr="006F10D3">
        <w:rPr>
          <w:rFonts w:ascii="Candara" w:hAnsi="Candara" w:cs="Tahoma"/>
          <w:noProof w:val="0"/>
          <w:spacing w:val="2"/>
          <w:sz w:val="16"/>
          <w:szCs w:val="16"/>
          <w:lang w:eastAsia="en-US"/>
        </w:rPr>
        <w:t>to do so has been granted by the Stewarding Manager or approval from the Executive Chef.</w:t>
      </w:r>
    </w:p>
    <w:p w:rsidR="006F10D3" w:rsidRPr="006F10D3" w:rsidRDefault="006F10D3" w:rsidP="006F10D3">
      <w:pPr>
        <w:jc w:val="both"/>
        <w:rPr>
          <w:rFonts w:cs="Tahoma"/>
          <w:spacing w:val="2"/>
          <w:sz w:val="16"/>
          <w:szCs w:val="16"/>
        </w:rPr>
      </w:pPr>
    </w:p>
    <w:p w:rsidR="006F10D3" w:rsidRPr="006F10D3" w:rsidRDefault="006F10D3" w:rsidP="006F10D3">
      <w:pPr>
        <w:pStyle w:val="Style4"/>
        <w:ind w:left="720" w:hanging="720"/>
        <w:jc w:val="both"/>
        <w:rPr>
          <w:rFonts w:ascii="Candara" w:hAnsi="Candara" w:cs="Tahoma"/>
          <w:noProof w:val="0"/>
          <w:spacing w:val="2"/>
          <w:sz w:val="16"/>
          <w:szCs w:val="16"/>
          <w:lang w:eastAsia="en-US"/>
        </w:rPr>
      </w:pPr>
    </w:p>
    <w:p w:rsidR="006F10D3" w:rsidRPr="006F10D3" w:rsidRDefault="006F10D3" w:rsidP="006F10D3">
      <w:pPr>
        <w:pStyle w:val="Style4"/>
        <w:ind w:left="720" w:hanging="720"/>
        <w:jc w:val="both"/>
        <w:rPr>
          <w:rFonts w:ascii="Candara" w:hAnsi="Candara" w:cs="Tahoma"/>
          <w:noProof w:val="0"/>
          <w:spacing w:val="2"/>
          <w:sz w:val="16"/>
          <w:szCs w:val="16"/>
          <w:lang w:eastAsia="en-US"/>
        </w:rPr>
      </w:pPr>
      <w:r w:rsidRPr="006F10D3">
        <w:rPr>
          <w:rFonts w:ascii="Candara" w:hAnsi="Candara" w:cs="Tahoma"/>
          <w:noProof w:val="0"/>
          <w:spacing w:val="2"/>
          <w:sz w:val="16"/>
          <w:szCs w:val="16"/>
          <w:lang w:eastAsia="en-US"/>
        </w:rPr>
        <w:t>13.</w:t>
      </w:r>
      <w:r w:rsidRPr="006F10D3">
        <w:rPr>
          <w:rFonts w:ascii="Candara" w:hAnsi="Candara" w:cs="Tahoma"/>
          <w:noProof w:val="0"/>
          <w:spacing w:val="2"/>
          <w:sz w:val="16"/>
          <w:szCs w:val="16"/>
          <w:lang w:eastAsia="en-US"/>
        </w:rPr>
        <w:tab/>
        <w:t>Patronizing hotel outlets when off-duty is prohibited unless prior approval and authorization has been acknowledged by designated signatories.</w:t>
      </w:r>
    </w:p>
    <w:p w:rsidR="006F10D3" w:rsidRPr="006F10D3" w:rsidRDefault="006F10D3" w:rsidP="006F10D3">
      <w:pPr>
        <w:pStyle w:val="Style4"/>
        <w:ind w:left="720" w:hanging="720"/>
        <w:jc w:val="both"/>
        <w:rPr>
          <w:rFonts w:ascii="Candara" w:hAnsi="Candara" w:cs="Tahoma"/>
          <w:noProof w:val="0"/>
          <w:spacing w:val="2"/>
          <w:sz w:val="16"/>
          <w:szCs w:val="16"/>
          <w:lang w:eastAsia="en-US"/>
        </w:rPr>
      </w:pPr>
    </w:p>
    <w:p w:rsidR="006F10D3" w:rsidRPr="006F10D3" w:rsidRDefault="006F10D3" w:rsidP="006F10D3">
      <w:pPr>
        <w:pStyle w:val="Style4"/>
        <w:ind w:left="720" w:hanging="720"/>
        <w:jc w:val="both"/>
        <w:rPr>
          <w:rFonts w:ascii="Candara" w:hAnsi="Candara" w:cs="Tahoma"/>
          <w:spacing w:val="3"/>
          <w:sz w:val="16"/>
          <w:szCs w:val="16"/>
        </w:rPr>
      </w:pPr>
      <w:r w:rsidRPr="006F10D3">
        <w:rPr>
          <w:rFonts w:ascii="Candara" w:hAnsi="Candara" w:cs="Tahoma"/>
          <w:sz w:val="16"/>
          <w:szCs w:val="16"/>
        </w:rPr>
        <w:t>14.</w:t>
      </w:r>
      <w:r w:rsidRPr="006F10D3">
        <w:rPr>
          <w:rFonts w:ascii="Candara" w:hAnsi="Candara" w:cs="Tahoma"/>
          <w:sz w:val="16"/>
          <w:szCs w:val="16"/>
        </w:rPr>
        <w:tab/>
        <w:t xml:space="preserve"> </w:t>
      </w:r>
      <w:r w:rsidRPr="006F10D3">
        <w:rPr>
          <w:rFonts w:ascii="Candara" w:hAnsi="Candara" w:cs="Tahoma"/>
          <w:spacing w:val="3"/>
          <w:sz w:val="16"/>
          <w:szCs w:val="16"/>
        </w:rPr>
        <w:t xml:space="preserve">Enter and leave the hotel by the employee’s entrance only. </w:t>
      </w:r>
    </w:p>
    <w:p w:rsidR="006F10D3" w:rsidRPr="006F10D3" w:rsidRDefault="006F10D3" w:rsidP="006F10D3">
      <w:pPr>
        <w:pStyle w:val="Style4"/>
        <w:ind w:left="720" w:hanging="720"/>
        <w:jc w:val="both"/>
        <w:rPr>
          <w:rFonts w:ascii="Candara" w:hAnsi="Candara" w:cs="Tahoma"/>
          <w:sz w:val="16"/>
          <w:szCs w:val="16"/>
        </w:rPr>
      </w:pPr>
    </w:p>
    <w:p w:rsidR="006F10D3" w:rsidRPr="006F10D3" w:rsidRDefault="006F10D3" w:rsidP="006F10D3">
      <w:pPr>
        <w:pStyle w:val="Style4"/>
        <w:ind w:left="720" w:hanging="720"/>
        <w:jc w:val="both"/>
        <w:rPr>
          <w:rFonts w:ascii="Candara" w:hAnsi="Candara" w:cs="Tahoma"/>
          <w:sz w:val="16"/>
          <w:szCs w:val="16"/>
        </w:rPr>
      </w:pPr>
      <w:r w:rsidRPr="006F10D3">
        <w:rPr>
          <w:rFonts w:ascii="Candara" w:hAnsi="Candara" w:cs="Tahoma"/>
          <w:sz w:val="16"/>
          <w:szCs w:val="16"/>
        </w:rPr>
        <w:t>15.</w:t>
      </w:r>
      <w:r w:rsidRPr="006F10D3">
        <w:rPr>
          <w:rFonts w:ascii="Candara" w:hAnsi="Candara" w:cs="Tahoma"/>
          <w:sz w:val="16"/>
          <w:szCs w:val="16"/>
        </w:rPr>
        <w:tab/>
        <w:t>Practicing safe working habits and maintaining a safe work environment is the responsibility of each and every member of the F&amp;B Department.</w:t>
      </w:r>
    </w:p>
    <w:p w:rsidR="006F10D3" w:rsidRPr="006F10D3" w:rsidRDefault="006F10D3" w:rsidP="006F10D3">
      <w:pPr>
        <w:jc w:val="both"/>
        <w:rPr>
          <w:rFonts w:cs="Tahoma"/>
          <w:spacing w:val="2"/>
          <w:sz w:val="16"/>
          <w:szCs w:val="16"/>
        </w:rPr>
      </w:pPr>
    </w:p>
    <w:p w:rsidR="006F10D3" w:rsidRPr="006F10D3" w:rsidRDefault="006F10D3" w:rsidP="006F10D3">
      <w:pPr>
        <w:ind w:left="720" w:hanging="720"/>
        <w:jc w:val="both"/>
        <w:rPr>
          <w:rFonts w:cs="Tahoma"/>
          <w:sz w:val="16"/>
          <w:szCs w:val="16"/>
        </w:rPr>
      </w:pPr>
      <w:r w:rsidRPr="006F10D3">
        <w:rPr>
          <w:rFonts w:cs="Tahoma"/>
          <w:spacing w:val="2"/>
          <w:sz w:val="16"/>
          <w:szCs w:val="16"/>
        </w:rPr>
        <w:t>16.</w:t>
      </w:r>
      <w:r w:rsidRPr="006F10D3">
        <w:rPr>
          <w:rFonts w:cs="Tahoma"/>
          <w:spacing w:val="2"/>
          <w:sz w:val="16"/>
          <w:szCs w:val="16"/>
        </w:rPr>
        <w:tab/>
      </w:r>
      <w:r w:rsidRPr="006F10D3">
        <w:rPr>
          <w:rFonts w:cs="Tahoma"/>
          <w:sz w:val="16"/>
          <w:szCs w:val="16"/>
        </w:rPr>
        <w:t>Each member of the Department will ensure that all work areas are clean at the end of their shift.</w:t>
      </w:r>
    </w:p>
    <w:p w:rsidR="006F10D3" w:rsidRPr="006F10D3" w:rsidRDefault="006F10D3" w:rsidP="006F10D3">
      <w:pPr>
        <w:jc w:val="both"/>
        <w:rPr>
          <w:rFonts w:cs="Tahoma"/>
          <w:spacing w:val="2"/>
          <w:sz w:val="16"/>
          <w:szCs w:val="16"/>
        </w:rPr>
      </w:pPr>
    </w:p>
    <w:p w:rsidR="006F10D3" w:rsidRPr="006F10D3" w:rsidRDefault="006F10D3" w:rsidP="006F10D3">
      <w:pPr>
        <w:ind w:left="720" w:hanging="720"/>
        <w:jc w:val="both"/>
        <w:rPr>
          <w:rFonts w:cs="Tahoma"/>
          <w:sz w:val="16"/>
          <w:szCs w:val="16"/>
        </w:rPr>
      </w:pPr>
      <w:r w:rsidRPr="006F10D3">
        <w:rPr>
          <w:rFonts w:cs="Tahoma"/>
          <w:spacing w:val="2"/>
          <w:sz w:val="16"/>
          <w:szCs w:val="16"/>
        </w:rPr>
        <w:t>17.</w:t>
      </w:r>
      <w:r w:rsidRPr="006F10D3">
        <w:rPr>
          <w:rFonts w:cs="Tahoma"/>
          <w:spacing w:val="2"/>
          <w:sz w:val="16"/>
          <w:szCs w:val="16"/>
        </w:rPr>
        <w:tab/>
      </w:r>
      <w:r w:rsidRPr="006F10D3">
        <w:rPr>
          <w:rFonts w:cs="Tahoma"/>
          <w:sz w:val="16"/>
          <w:szCs w:val="16"/>
        </w:rPr>
        <w:t>Lost and found articles must be turned in immediately to stewarding manager or the Executive Chef.</w:t>
      </w:r>
    </w:p>
    <w:p w:rsidR="006F10D3" w:rsidRPr="006F10D3" w:rsidRDefault="006F10D3" w:rsidP="006F10D3">
      <w:pPr>
        <w:jc w:val="both"/>
        <w:rPr>
          <w:rFonts w:cs="Tahoma"/>
          <w:sz w:val="16"/>
          <w:szCs w:val="16"/>
        </w:rPr>
      </w:pPr>
    </w:p>
    <w:p w:rsidR="006F10D3" w:rsidRPr="006F10D3" w:rsidRDefault="006F10D3" w:rsidP="006F10D3">
      <w:pPr>
        <w:ind w:left="720" w:hanging="720"/>
        <w:jc w:val="both"/>
        <w:rPr>
          <w:rFonts w:cs="Tahoma"/>
          <w:sz w:val="16"/>
          <w:szCs w:val="16"/>
        </w:rPr>
      </w:pPr>
      <w:r w:rsidRPr="006F10D3">
        <w:rPr>
          <w:rFonts w:cs="Tahoma"/>
          <w:sz w:val="16"/>
          <w:szCs w:val="16"/>
        </w:rPr>
        <w:t>18.</w:t>
      </w:r>
      <w:r w:rsidRPr="006F10D3">
        <w:rPr>
          <w:rFonts w:cs="Tahoma"/>
          <w:sz w:val="16"/>
          <w:szCs w:val="16"/>
        </w:rPr>
        <w:tab/>
        <w:t>No employee may leave the hotel during working hours without permission from the Stewarding Manager.</w:t>
      </w:r>
    </w:p>
    <w:p w:rsidR="006F10D3" w:rsidRPr="006F10D3" w:rsidRDefault="006F10D3" w:rsidP="006F10D3">
      <w:pPr>
        <w:tabs>
          <w:tab w:val="left" w:pos="360"/>
        </w:tabs>
        <w:spacing w:before="288"/>
        <w:ind w:left="720" w:hanging="720"/>
        <w:jc w:val="both"/>
        <w:rPr>
          <w:rFonts w:cs="Tahoma"/>
          <w:spacing w:val="3"/>
          <w:sz w:val="16"/>
          <w:szCs w:val="16"/>
        </w:rPr>
      </w:pPr>
      <w:r w:rsidRPr="006F10D3">
        <w:rPr>
          <w:rFonts w:cs="Tahoma"/>
          <w:spacing w:val="3"/>
          <w:sz w:val="16"/>
          <w:szCs w:val="16"/>
        </w:rPr>
        <w:t>19.</w:t>
      </w:r>
      <w:r w:rsidRPr="006F10D3">
        <w:rPr>
          <w:rFonts w:cs="Tahoma"/>
          <w:spacing w:val="3"/>
          <w:sz w:val="16"/>
          <w:szCs w:val="16"/>
        </w:rPr>
        <w:tab/>
      </w:r>
      <w:r w:rsidRPr="006F10D3">
        <w:rPr>
          <w:rFonts w:cs="Tahoma"/>
          <w:spacing w:val="3"/>
          <w:sz w:val="16"/>
          <w:szCs w:val="16"/>
        </w:rPr>
        <w:tab/>
        <w:t>The department rules will be expanded to include any individual hotel policies, local code requirements, union stipulations, etc.</w:t>
      </w:r>
    </w:p>
    <w:p w:rsidR="006F10D3" w:rsidRPr="006F10D3" w:rsidRDefault="006F10D3" w:rsidP="006F10D3">
      <w:pPr>
        <w:spacing w:before="288"/>
        <w:ind w:left="720" w:hanging="720"/>
        <w:jc w:val="both"/>
        <w:rPr>
          <w:rFonts w:cs="Tahoma"/>
          <w:sz w:val="16"/>
          <w:szCs w:val="16"/>
        </w:rPr>
      </w:pPr>
      <w:r w:rsidRPr="006F10D3">
        <w:rPr>
          <w:rFonts w:cs="Tahoma"/>
          <w:spacing w:val="3"/>
          <w:sz w:val="16"/>
          <w:szCs w:val="16"/>
        </w:rPr>
        <w:t>20.</w:t>
      </w:r>
      <w:r w:rsidRPr="006F10D3">
        <w:rPr>
          <w:rFonts w:cs="Tahoma"/>
          <w:spacing w:val="3"/>
          <w:sz w:val="16"/>
          <w:szCs w:val="16"/>
        </w:rPr>
        <w:tab/>
        <w:t>The Executive Chef and Stewarding manager will review the department rules with each member of the dept.</w:t>
      </w:r>
    </w:p>
    <w:p w:rsidR="006F10D3" w:rsidRPr="006F10D3" w:rsidRDefault="006F10D3" w:rsidP="006F10D3">
      <w:pPr>
        <w:pStyle w:val="Style2"/>
        <w:spacing w:before="252"/>
        <w:ind w:left="720" w:hanging="684"/>
        <w:jc w:val="both"/>
        <w:rPr>
          <w:rFonts w:ascii="Candara" w:hAnsi="Candara" w:cs="Tahoma"/>
          <w:noProof w:val="0"/>
          <w:spacing w:val="4"/>
          <w:sz w:val="16"/>
          <w:szCs w:val="16"/>
          <w:lang w:eastAsia="en-US"/>
        </w:rPr>
      </w:pPr>
      <w:r w:rsidRPr="006F10D3">
        <w:rPr>
          <w:rFonts w:ascii="Candara" w:hAnsi="Candara" w:cs="Tahoma"/>
          <w:noProof w:val="0"/>
          <w:spacing w:val="-1"/>
          <w:sz w:val="16"/>
          <w:szCs w:val="16"/>
          <w:lang w:eastAsia="en-US"/>
        </w:rPr>
        <w:t>21.</w:t>
      </w:r>
      <w:r w:rsidRPr="006F10D3">
        <w:rPr>
          <w:rFonts w:ascii="Candara" w:hAnsi="Candara" w:cs="Tahoma"/>
          <w:noProof w:val="0"/>
          <w:spacing w:val="-1"/>
          <w:sz w:val="16"/>
          <w:szCs w:val="16"/>
          <w:lang w:eastAsia="en-US"/>
        </w:rPr>
        <w:tab/>
      </w:r>
      <w:r w:rsidRPr="006F10D3">
        <w:rPr>
          <w:rFonts w:ascii="Candara" w:hAnsi="Candara" w:cs="Tahoma"/>
          <w:noProof w:val="0"/>
          <w:spacing w:val="-1"/>
          <w:sz w:val="16"/>
          <w:szCs w:val="16"/>
          <w:lang w:eastAsia="en-US"/>
        </w:rPr>
        <w:tab/>
        <w:t xml:space="preserve">After reviewing of the rules, each employee will sign a statement attesting to their </w:t>
      </w:r>
      <w:r w:rsidRPr="006F10D3">
        <w:rPr>
          <w:rFonts w:ascii="Candara" w:hAnsi="Candara" w:cs="Tahoma"/>
          <w:noProof w:val="0"/>
          <w:spacing w:val="3"/>
          <w:sz w:val="16"/>
          <w:szCs w:val="16"/>
          <w:lang w:eastAsia="en-US"/>
        </w:rPr>
        <w:t xml:space="preserve">knowledge and understanding of the department rules. The signed statement will be kept </w:t>
      </w:r>
      <w:r w:rsidRPr="006F10D3">
        <w:rPr>
          <w:rFonts w:ascii="Candara" w:hAnsi="Candara" w:cs="Tahoma"/>
          <w:noProof w:val="0"/>
          <w:spacing w:val="4"/>
          <w:sz w:val="16"/>
          <w:szCs w:val="16"/>
          <w:lang w:eastAsia="en-US"/>
        </w:rPr>
        <w:t>in the employee file.</w:t>
      </w:r>
    </w:p>
    <w:p w:rsidR="006F10D3" w:rsidRPr="006F10D3" w:rsidRDefault="006F10D3" w:rsidP="006F10D3">
      <w:pPr>
        <w:rPr>
          <w:rFonts w:cs="Tahoma"/>
          <w:sz w:val="16"/>
          <w:szCs w:val="16"/>
          <w:lang w:eastAsia="ja-JP"/>
        </w:rPr>
      </w:pPr>
    </w:p>
    <w:p w:rsidR="006F10D3" w:rsidRPr="006F10D3" w:rsidRDefault="006F10D3" w:rsidP="006F10D3">
      <w:pPr>
        <w:rPr>
          <w:rFonts w:cs="Tahoma"/>
          <w:sz w:val="16"/>
          <w:szCs w:val="16"/>
          <w:lang w:eastAsia="ja-JP"/>
        </w:rPr>
      </w:pPr>
    </w:p>
    <w:p w:rsidR="006F10D3" w:rsidRPr="006F10D3" w:rsidRDefault="006F10D3" w:rsidP="006F10D3">
      <w:pPr>
        <w:rPr>
          <w:rFonts w:cs="Tahoma"/>
          <w:sz w:val="16"/>
          <w:szCs w:val="16"/>
          <w:lang w:eastAsia="ja-JP"/>
        </w:rPr>
      </w:pPr>
    </w:p>
    <w:p w:rsidR="006F10D3" w:rsidRPr="006F10D3" w:rsidRDefault="006F10D3" w:rsidP="006F10D3">
      <w:pPr>
        <w:rPr>
          <w:rFonts w:cs="Tahoma"/>
          <w:sz w:val="16"/>
          <w:szCs w:val="16"/>
          <w:lang w:eastAsia="ja-JP"/>
        </w:rPr>
      </w:pPr>
    </w:p>
    <w:p w:rsidR="006F10D3" w:rsidRPr="006F10D3" w:rsidRDefault="006F10D3" w:rsidP="006F10D3">
      <w:pPr>
        <w:rPr>
          <w:sz w:val="16"/>
          <w:szCs w:val="16"/>
        </w:rPr>
      </w:pPr>
      <w:r w:rsidRPr="006F10D3">
        <w:rPr>
          <w:sz w:val="16"/>
          <w:szCs w:val="16"/>
        </w:rPr>
        <w:t xml:space="preserve">Compiled </w:t>
      </w:r>
      <w:proofErr w:type="gramStart"/>
      <w:r w:rsidRPr="006F10D3">
        <w:rPr>
          <w:sz w:val="16"/>
          <w:szCs w:val="16"/>
        </w:rPr>
        <w:t>By :</w:t>
      </w:r>
      <w:proofErr w:type="gramEnd"/>
      <w:r w:rsidRPr="006F10D3">
        <w:rPr>
          <w:sz w:val="16"/>
          <w:szCs w:val="16"/>
        </w:rPr>
        <w:t xml:space="preserve">………………………………………..…. </w:t>
      </w:r>
      <w:r w:rsidRPr="006F10D3">
        <w:rPr>
          <w:sz w:val="16"/>
          <w:szCs w:val="16"/>
        </w:rPr>
        <w:tab/>
      </w:r>
    </w:p>
    <w:p w:rsidR="006F10D3" w:rsidRPr="006F10D3" w:rsidRDefault="006F10D3" w:rsidP="006F10D3">
      <w:pPr>
        <w:rPr>
          <w:sz w:val="16"/>
          <w:szCs w:val="16"/>
        </w:rPr>
      </w:pPr>
    </w:p>
    <w:p w:rsidR="006F10D3" w:rsidRPr="006F10D3" w:rsidRDefault="006F10D3" w:rsidP="006F10D3">
      <w:pPr>
        <w:rPr>
          <w:sz w:val="16"/>
          <w:szCs w:val="16"/>
        </w:rPr>
      </w:pPr>
      <w:r w:rsidRPr="006F10D3">
        <w:rPr>
          <w:sz w:val="16"/>
          <w:szCs w:val="16"/>
        </w:rPr>
        <w:t>Approved By</w:t>
      </w:r>
      <w:proofErr w:type="gramStart"/>
      <w:r w:rsidRPr="006F10D3">
        <w:rPr>
          <w:sz w:val="16"/>
          <w:szCs w:val="16"/>
        </w:rPr>
        <w:t>:…………………………………………….</w:t>
      </w:r>
      <w:proofErr w:type="gramEnd"/>
    </w:p>
    <w:p w:rsidR="006F10D3" w:rsidRPr="006F10D3" w:rsidRDefault="006F10D3" w:rsidP="006F10D3">
      <w:pPr>
        <w:jc w:val="center"/>
        <w:rPr>
          <w:sz w:val="16"/>
          <w:szCs w:val="16"/>
        </w:rPr>
      </w:pPr>
    </w:p>
    <w:p w:rsidR="006F10D3" w:rsidRPr="006F10D3" w:rsidRDefault="006F10D3" w:rsidP="006F10D3">
      <w:pPr>
        <w:rPr>
          <w:sz w:val="16"/>
          <w:szCs w:val="16"/>
        </w:rPr>
      </w:pPr>
      <w:proofErr w:type="gramStart"/>
      <w:r w:rsidRPr="006F10D3">
        <w:rPr>
          <w:sz w:val="16"/>
          <w:szCs w:val="16"/>
        </w:rPr>
        <w:t>Date :</w:t>
      </w:r>
      <w:proofErr w:type="gramEnd"/>
      <w:r w:rsidRPr="006F10D3">
        <w:rPr>
          <w:sz w:val="16"/>
          <w:szCs w:val="16"/>
        </w:rPr>
        <w:t>…………………………………………………….</w:t>
      </w:r>
    </w:p>
    <w:p w:rsidR="006F10D3" w:rsidRPr="006F10D3" w:rsidRDefault="006F10D3" w:rsidP="006F10D3">
      <w:pPr>
        <w:rPr>
          <w:sz w:val="16"/>
          <w:szCs w:val="16"/>
        </w:rPr>
      </w:pPr>
    </w:p>
    <w:p w:rsidR="006F10D3" w:rsidRPr="006F10D3" w:rsidRDefault="006F10D3" w:rsidP="006F10D3">
      <w:pPr>
        <w:rPr>
          <w:sz w:val="16"/>
          <w:szCs w:val="16"/>
        </w:rPr>
      </w:pPr>
      <w:r w:rsidRPr="006F10D3">
        <w:rPr>
          <w:sz w:val="16"/>
          <w:szCs w:val="16"/>
        </w:rPr>
        <w:t>GM ……………………………………………………….</w:t>
      </w:r>
    </w:p>
    <w:p w:rsidR="006F10D3" w:rsidRPr="006F10D3" w:rsidRDefault="006F10D3" w:rsidP="006F10D3">
      <w:pPr>
        <w:rPr>
          <w:sz w:val="16"/>
          <w:szCs w:val="16"/>
        </w:rPr>
      </w:pPr>
    </w:p>
    <w:p w:rsidR="006F10D3" w:rsidRPr="006F10D3" w:rsidRDefault="006F10D3" w:rsidP="006F10D3">
      <w:pPr>
        <w:rPr>
          <w:b/>
          <w:sz w:val="16"/>
          <w:szCs w:val="16"/>
        </w:rPr>
      </w:pPr>
      <w:proofErr w:type="gramStart"/>
      <w:r w:rsidRPr="006F10D3">
        <w:rPr>
          <w:sz w:val="16"/>
          <w:szCs w:val="16"/>
        </w:rPr>
        <w:t>Date :</w:t>
      </w:r>
      <w:proofErr w:type="gramEnd"/>
      <w:r w:rsidRPr="006F10D3">
        <w:rPr>
          <w:sz w:val="16"/>
          <w:szCs w:val="16"/>
        </w:rPr>
        <w:t>…………………………………………………….</w:t>
      </w:r>
    </w:p>
    <w:p w:rsidR="006F10D3" w:rsidRPr="006F10D3" w:rsidRDefault="006F10D3" w:rsidP="006F10D3">
      <w:pPr>
        <w:rPr>
          <w:b/>
          <w:sz w:val="16"/>
          <w:szCs w:val="16"/>
        </w:rPr>
      </w:pPr>
    </w:p>
    <w:p w:rsidR="00537480" w:rsidRPr="006F10D3" w:rsidRDefault="00537480">
      <w:pPr>
        <w:pStyle w:val="BodyText"/>
        <w:spacing w:before="2"/>
        <w:rPr>
          <w:b/>
          <w:sz w:val="16"/>
          <w:szCs w:val="16"/>
        </w:rPr>
      </w:pPr>
    </w:p>
    <w:sectPr w:rsidR="00537480" w:rsidRPr="006F10D3">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5660" w:rsidRDefault="00485660">
      <w:r>
        <w:separator/>
      </w:r>
    </w:p>
  </w:endnote>
  <w:endnote w:type="continuationSeparator" w:id="0">
    <w:p w:rsidR="00485660" w:rsidRDefault="004856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161F883C" wp14:editId="52BA2F87">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D0E6C">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AD0E6C">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5660" w:rsidRDefault="00485660">
      <w:r>
        <w:separator/>
      </w:r>
    </w:p>
  </w:footnote>
  <w:footnote w:type="continuationSeparator" w:id="0">
    <w:p w:rsidR="00485660" w:rsidRDefault="004856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0E6C" w:rsidRDefault="00AD0E6C"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57A62A77" wp14:editId="1CB7EDDA">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572C76C5" wp14:editId="5FD554B5">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32440"/>
    <w:rsid w:val="00046569"/>
    <w:rsid w:val="00121586"/>
    <w:rsid w:val="002B10E9"/>
    <w:rsid w:val="002E5316"/>
    <w:rsid w:val="00397C0A"/>
    <w:rsid w:val="003D345D"/>
    <w:rsid w:val="003E2B25"/>
    <w:rsid w:val="00485660"/>
    <w:rsid w:val="00537480"/>
    <w:rsid w:val="006F10D3"/>
    <w:rsid w:val="007D32D2"/>
    <w:rsid w:val="00976E4E"/>
    <w:rsid w:val="009E597D"/>
    <w:rsid w:val="009E7154"/>
    <w:rsid w:val="00AD0E6C"/>
    <w:rsid w:val="00B67B81"/>
    <w:rsid w:val="00CF7C4A"/>
    <w:rsid w:val="00E86E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2">
    <w:name w:val="heading 2"/>
    <w:basedOn w:val="Normal"/>
    <w:next w:val="Normal"/>
    <w:link w:val="Heading2Char"/>
    <w:uiPriority w:val="9"/>
    <w:semiHidden/>
    <w:unhideWhenUsed/>
    <w:qFormat/>
    <w:rsid w:val="006F10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F10D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2Char">
    <w:name w:val="Heading 2 Char"/>
    <w:basedOn w:val="DefaultParagraphFont"/>
    <w:link w:val="Heading2"/>
    <w:uiPriority w:val="9"/>
    <w:semiHidden/>
    <w:rsid w:val="006F10D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6F10D3"/>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6F10D3"/>
    <w:pPr>
      <w:widowControl/>
      <w:overflowPunct w:val="0"/>
      <w:adjustRightInd w:val="0"/>
      <w:ind w:left="720" w:right="752"/>
    </w:pPr>
    <w:rPr>
      <w:rFonts w:ascii="Times New Roman" w:eastAsia="Times New Roman" w:hAnsi="Times New Roman" w:cs="Angsana New"/>
      <w:sz w:val="24"/>
      <w:szCs w:val="24"/>
    </w:rPr>
  </w:style>
  <w:style w:type="paragraph" w:customStyle="1" w:styleId="Style2">
    <w:name w:val="Style 2"/>
    <w:basedOn w:val="Normal"/>
    <w:rsid w:val="006F10D3"/>
    <w:pPr>
      <w:tabs>
        <w:tab w:val="left" w:pos="360"/>
      </w:tabs>
      <w:autoSpaceDE/>
      <w:autoSpaceDN/>
      <w:ind w:left="396" w:hanging="360"/>
    </w:pPr>
    <w:rPr>
      <w:rFonts w:ascii="Times New Roman" w:eastAsia="Times New Roman" w:hAnsi="Times New Roman" w:cs="Times New Roman"/>
      <w:noProof/>
      <w:color w:val="000000"/>
      <w:sz w:val="20"/>
      <w:szCs w:val="20"/>
      <w:lang w:eastAsia="zh-CN"/>
    </w:rPr>
  </w:style>
  <w:style w:type="paragraph" w:customStyle="1" w:styleId="Style4">
    <w:name w:val="Style 4"/>
    <w:basedOn w:val="Normal"/>
    <w:rsid w:val="006F10D3"/>
    <w:pPr>
      <w:autoSpaceDE/>
      <w:autoSpaceDN/>
      <w:ind w:left="612"/>
    </w:pPr>
    <w:rPr>
      <w:rFonts w:ascii="Times New Roman" w:eastAsia="Times New Roman" w:hAnsi="Times New Roman" w:cs="Times New Roman"/>
      <w:noProof/>
      <w:color w:val="000000"/>
      <w:sz w:val="20"/>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2">
    <w:name w:val="heading 2"/>
    <w:basedOn w:val="Normal"/>
    <w:next w:val="Normal"/>
    <w:link w:val="Heading2Char"/>
    <w:uiPriority w:val="9"/>
    <w:semiHidden/>
    <w:unhideWhenUsed/>
    <w:qFormat/>
    <w:rsid w:val="006F10D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F10D3"/>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2Char">
    <w:name w:val="Heading 2 Char"/>
    <w:basedOn w:val="DefaultParagraphFont"/>
    <w:link w:val="Heading2"/>
    <w:uiPriority w:val="9"/>
    <w:semiHidden/>
    <w:rsid w:val="006F10D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6F10D3"/>
    <w:rPr>
      <w:rFonts w:asciiTheme="majorHAnsi" w:eastAsiaTheme="majorEastAsia" w:hAnsiTheme="majorHAnsi" w:cstheme="majorBidi"/>
      <w:b/>
      <w:bCs/>
      <w:color w:val="4F81BD" w:themeColor="accent1"/>
    </w:rPr>
  </w:style>
  <w:style w:type="paragraph" w:styleId="BlockText">
    <w:name w:val="Block Text"/>
    <w:basedOn w:val="Normal"/>
    <w:semiHidden/>
    <w:unhideWhenUsed/>
    <w:rsid w:val="006F10D3"/>
    <w:pPr>
      <w:widowControl/>
      <w:overflowPunct w:val="0"/>
      <w:adjustRightInd w:val="0"/>
      <w:ind w:left="720" w:right="752"/>
    </w:pPr>
    <w:rPr>
      <w:rFonts w:ascii="Times New Roman" w:eastAsia="Times New Roman" w:hAnsi="Times New Roman" w:cs="Angsana New"/>
      <w:sz w:val="24"/>
      <w:szCs w:val="24"/>
    </w:rPr>
  </w:style>
  <w:style w:type="paragraph" w:customStyle="1" w:styleId="Style2">
    <w:name w:val="Style 2"/>
    <w:basedOn w:val="Normal"/>
    <w:rsid w:val="006F10D3"/>
    <w:pPr>
      <w:tabs>
        <w:tab w:val="left" w:pos="360"/>
      </w:tabs>
      <w:autoSpaceDE/>
      <w:autoSpaceDN/>
      <w:ind w:left="396" w:hanging="360"/>
    </w:pPr>
    <w:rPr>
      <w:rFonts w:ascii="Times New Roman" w:eastAsia="Times New Roman" w:hAnsi="Times New Roman" w:cs="Times New Roman"/>
      <w:noProof/>
      <w:color w:val="000000"/>
      <w:sz w:val="20"/>
      <w:szCs w:val="20"/>
      <w:lang w:eastAsia="zh-CN"/>
    </w:rPr>
  </w:style>
  <w:style w:type="paragraph" w:customStyle="1" w:styleId="Style4">
    <w:name w:val="Style 4"/>
    <w:basedOn w:val="Normal"/>
    <w:rsid w:val="006F10D3"/>
    <w:pPr>
      <w:autoSpaceDE/>
      <w:autoSpaceDN/>
      <w:ind w:left="612"/>
    </w:pPr>
    <w:rPr>
      <w:rFonts w:ascii="Times New Roman" w:eastAsia="Times New Roman" w:hAnsi="Times New Roman" w:cs="Times New Roman"/>
      <w:noProof/>
      <w:color w:val="000000"/>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C8752D-94CA-4CF8-928F-217260C5A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514</Words>
  <Characters>2931</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3439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6</cp:revision>
  <dcterms:created xsi:type="dcterms:W3CDTF">2018-05-25T09:12:00Z</dcterms:created>
  <dcterms:modified xsi:type="dcterms:W3CDTF">2018-07-16T07:34:00Z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